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44" w:rsidRDefault="00216A44" w:rsidP="00216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44">
        <w:rPr>
          <w:rFonts w:ascii="Times New Roman" w:hAnsi="Times New Roman" w:cs="Times New Roman"/>
          <w:b/>
          <w:sz w:val="28"/>
          <w:szCs w:val="28"/>
        </w:rPr>
        <w:t>Интегрированное НОД по изобразительной деятельности</w:t>
      </w:r>
    </w:p>
    <w:p w:rsidR="00216A44" w:rsidRPr="00216A44" w:rsidRDefault="00216A44" w:rsidP="00216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44">
        <w:rPr>
          <w:rFonts w:ascii="Times New Roman" w:hAnsi="Times New Roman" w:cs="Times New Roman"/>
          <w:b/>
          <w:sz w:val="28"/>
          <w:szCs w:val="28"/>
        </w:rPr>
        <w:t>«В гости к весне»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4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1. Закрепить знания детей о весне, её признаках, особенностях, уметь понимать приметы весны.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2. Закрепить умение работать в разной нетрадиционной технике рисования: тычком, тычком жесткой полусухой кистью, оттиск смятой бумагой, оттиск из овощей, печать по трафарету, а также использовать в работе обрывную аппликацию. Закрепить умение работать ножницами.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3. Учить подбирать соответствующую цветовую гамму.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4. Учить умению располагать предметы в пространстве на листе бумаги.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5. Продолжать учить детей передавать в рисунке радостное настроение, связанное с приходом весны, умение придумывать содержание своей работы.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6. Продолжать учить вести беседу по картине, чётко и выразительно читать стихи, активизировать словарь детей.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7. Развивать у детей образное мышление, восприятие, фантазию, формировать чувство цвета, творчество.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8. Воспитывать любовь к природе, интерес к занятию, продолжать учить работать коллективно.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16A44">
        <w:rPr>
          <w:rFonts w:ascii="Times New Roman" w:hAnsi="Times New Roman" w:cs="Times New Roman"/>
          <w:sz w:val="28"/>
          <w:szCs w:val="28"/>
        </w:rPr>
        <w:t xml:space="preserve"> картина о весне, гуашь, кисти, жесткие кисти, тычки, печатки из овощей, мятая бумага, цветная бумага, трафареты «животные», простой карандаш, палочки, салфетки, клейстер, спокойная музыка, венок.</w:t>
      </w:r>
    </w:p>
    <w:p w:rsidR="00216A44" w:rsidRPr="00216A44" w:rsidRDefault="00216A44" w:rsidP="00216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216A44">
        <w:rPr>
          <w:rFonts w:ascii="Times New Roman" w:hAnsi="Times New Roman" w:cs="Times New Roman"/>
          <w:b/>
          <w:sz w:val="28"/>
          <w:szCs w:val="28"/>
        </w:rPr>
        <w:t>: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216A44">
        <w:rPr>
          <w:rFonts w:ascii="Times New Roman" w:hAnsi="Times New Roman" w:cs="Times New Roman"/>
          <w:sz w:val="28"/>
          <w:szCs w:val="28"/>
        </w:rPr>
        <w:t xml:space="preserve"> возьмитесь за руки и улыбнитесь, у нас хорошее настроение и всё у нас получится. 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Ой, ребята, когда я шла к вам в детский сад, я повстречала, а кого, вы сами угадайте: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Она раскрывает почки, в зелёные листочки,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Деревья одевает, посевы поливает,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Движения полна, а зовут её … (весна).</w:t>
      </w:r>
    </w:p>
    <w:p w:rsid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 xml:space="preserve">Правильно, ребята, весна. Весна принесла мне венок и пригласила нас в свой весенний лес. Ребята, а вы хотите поехать на поезде в лес? (ребята хором – «Да!»). 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Мы едем в лес до станции «Весна». (Дети встают друг за другом).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Все сели! Поехали, а чтобы веселее было ехать, мы возьмём с собой весёлую песенку. (Звучит музыка, дети идут «змейкой» друг за другом).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lastRenderedPageBreak/>
        <w:t>— Вот и станция «Весна». Мы приехали в весенний лес. Пойдёмте на весеннюю полянку, как тут красиво и цветочки на полянке есть. Ребята, посмотрите, какая тут красивая картина, садитесь на пенёчке и рассмотрим эту весеннюю картину.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Ребята, посмотрите внимательно и скажите, какое время года нарисовано на картине? (Весна). Почему вы так решили? Что весной происходит с природой? (Всё оживает, тает снег, светит солнце, прилетают птицы, появляются первые цветы).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Что происходит весной с деревьями? (Набухают почки, появляются листочки. Правильно, ребята, весной солнце ласково смеётся, звонко бегут ручьи, сугробы тают. Все радуются солнышку).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Ребята, а вы знаете стихи о весн</w:t>
      </w:r>
      <w:r>
        <w:rPr>
          <w:rFonts w:ascii="Times New Roman" w:hAnsi="Times New Roman" w:cs="Times New Roman"/>
          <w:sz w:val="28"/>
          <w:szCs w:val="28"/>
        </w:rPr>
        <w:t>е? (Дети читают стихи о весне)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К нам весна шагает быстрыми шагами,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И сугробы тают под её ногами,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Черные проталины на полях видны,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Видно очень теплые ноги у весны.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Русский народ любит весну и придумал пословицы и поговорки, в которых рассказывается о весенних приметах. А вы знаете весенние приметы? (Ответы детей). «Увидел грача, весну встречай». «Весна красна цветами, а осень пирогами». «Весенний дождик лишним не бывает».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А сейчас, ребята, поиграем в игру «Веснянка», становитесь в круг.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Солнышко, солнышко, золотое донышко, (дети идут по кругу).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Гори, гори, ясно, чтобы не погасло!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Побежал в саду ручей, (дети бегут по кругу).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Прилетело сто грачей, (Дети машут руками, стоя на месте).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А сугробы тают, тают, (Дети приседают на месте).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44">
        <w:rPr>
          <w:rFonts w:ascii="Times New Roman" w:hAnsi="Times New Roman" w:cs="Times New Roman"/>
          <w:i/>
          <w:sz w:val="28"/>
          <w:szCs w:val="28"/>
        </w:rPr>
        <w:t>А цветочки подрастают. (Дети медленно встают).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Хорошо на этой полянке, поехали дальше. Все сели. Поехали!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Ребята, чтобы вы нарисовали на этой картине? (Деревья, цветы, солнце, облака, птиц).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У нас необычная картина, на ней есть две полянки – это будут цветочные полянки. Мы будем печатать цветы штампом из овощей и из пробки. Вы, наверное, умеете это делать, но я сейчас вам напомню. (Показываю, как надо печатать цветы, палочкой прорисовываю стебель и лист на отдельном листе бумаги).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6A44">
        <w:rPr>
          <w:rFonts w:ascii="Times New Roman" w:hAnsi="Times New Roman" w:cs="Times New Roman"/>
          <w:sz w:val="28"/>
          <w:szCs w:val="28"/>
        </w:rPr>
        <w:t>— Ещё цветы можно нарисовать жесткой полусухой кистью. (Показ рисования жёсткой полусухой кистью).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Деревья мы будем рисовать кистью, а почки и листья можно нарисовать тычком, палочкой. Ещё листочки можно отпечатать смятой бумагой. (Показ рисования).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Солнце и облака мы будем делать из цветной бумаги путём обрывания краёв по кругу, затем наклеим. (Показ изготовления солнца и облаков из цветной бумаги). Птиц будем рисовать палочкой. Зверей я предлагаю нарисовать на цветной бумаге по трафарету и вырезать ножницами и приклеить на нашу картину.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А теперь подумайте и выберите, что вы будете делать. Выберите себе материал и краски. (Ребята выбирают работу по желанию).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44">
        <w:rPr>
          <w:rFonts w:ascii="Times New Roman" w:hAnsi="Times New Roman" w:cs="Times New Roman"/>
          <w:b/>
          <w:sz w:val="28"/>
          <w:szCs w:val="28"/>
        </w:rPr>
        <w:t>Творческая работа детей. Звучит спокойная музыка.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Эту картину вы возьмите с собой в группу и покажите её своим близким, а весна из окошка полюбуется на картину.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Нам пора возвращаться в детский сад. Садитесь в поезд и поехали! Вот мы и приехали в ваш детский сад. А весна передала мне для вас свои волшебные весенние цветы, а цветы не простые, они с сюрпризом.</w:t>
      </w:r>
    </w:p>
    <w:p w:rsidR="00216A44" w:rsidRPr="00216A44" w:rsidRDefault="00216A44" w:rsidP="00216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A44">
        <w:rPr>
          <w:rFonts w:ascii="Times New Roman" w:hAnsi="Times New Roman" w:cs="Times New Roman"/>
          <w:sz w:val="28"/>
          <w:szCs w:val="28"/>
        </w:rPr>
        <w:t>— Занятие окончено, большое спасибо!</w:t>
      </w:r>
    </w:p>
    <w:sectPr w:rsidR="00216A44" w:rsidRPr="00216A44" w:rsidSect="00A2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A44"/>
    <w:rsid w:val="00216A44"/>
    <w:rsid w:val="00A2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4505</Characters>
  <Application>Microsoft Office Word</Application>
  <DocSecurity>0</DocSecurity>
  <Lines>37</Lines>
  <Paragraphs>10</Paragraphs>
  <ScaleCrop>false</ScaleCrop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2016-03-12T00:39:00Z</dcterms:created>
  <dcterms:modified xsi:type="dcterms:W3CDTF">2016-03-12T00:50:00Z</dcterms:modified>
</cp:coreProperties>
</file>