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B4" w:rsidRPr="00725BB4" w:rsidRDefault="00725BB4" w:rsidP="00725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B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25BB4" w:rsidRPr="00725BB4" w:rsidRDefault="00725BB4" w:rsidP="00725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B4" w:rsidRPr="00725BB4" w:rsidRDefault="00725BB4" w:rsidP="00725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B4">
        <w:rPr>
          <w:rFonts w:ascii="Times New Roman" w:hAnsi="Times New Roman" w:cs="Times New Roman"/>
          <w:b/>
          <w:sz w:val="28"/>
          <w:szCs w:val="28"/>
        </w:rPr>
        <w:t>«ЧТО ДОЛЖНЫ ЗНАТЬ РОДИТЕЛИ О ФГОС ДО»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     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 </w:t>
      </w:r>
      <w:r w:rsidR="005F4E48">
        <w:rPr>
          <w:rFonts w:ascii="Times New Roman" w:hAnsi="Times New Roman" w:cs="Times New Roman"/>
          <w:sz w:val="28"/>
          <w:szCs w:val="28"/>
        </w:rPr>
        <w:t xml:space="preserve">    </w:t>
      </w:r>
      <w:r w:rsidRPr="00725BB4">
        <w:rPr>
          <w:rFonts w:ascii="Times New Roman" w:hAnsi="Times New Roman" w:cs="Times New Roman"/>
          <w:sz w:val="28"/>
          <w:szCs w:val="28"/>
        </w:rPr>
        <w:t xml:space="preserve"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 </w:t>
      </w:r>
      <w:r w:rsidR="005F4E48">
        <w:rPr>
          <w:rFonts w:ascii="Times New Roman" w:hAnsi="Times New Roman" w:cs="Times New Roman"/>
          <w:sz w:val="28"/>
          <w:szCs w:val="28"/>
        </w:rPr>
        <w:t xml:space="preserve">   </w:t>
      </w:r>
      <w:r w:rsidRPr="00725BB4">
        <w:rPr>
          <w:rFonts w:ascii="Times New Roman" w:hAnsi="Times New Roman" w:cs="Times New Roman"/>
          <w:sz w:val="28"/>
          <w:szCs w:val="28"/>
        </w:rPr>
        <w:t xml:space="preserve"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</w:t>
      </w:r>
      <w:r w:rsidR="005F4E48">
        <w:rPr>
          <w:rFonts w:ascii="Times New Roman" w:hAnsi="Times New Roman" w:cs="Times New Roman"/>
          <w:sz w:val="28"/>
          <w:szCs w:val="28"/>
        </w:rPr>
        <w:t xml:space="preserve">    </w:t>
      </w:r>
      <w:r w:rsidRPr="00725BB4">
        <w:rPr>
          <w:rFonts w:ascii="Times New Roman" w:hAnsi="Times New Roman" w:cs="Times New Roman"/>
          <w:sz w:val="28"/>
          <w:szCs w:val="28"/>
        </w:rPr>
        <w:t xml:space="preserve"> 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725BB4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725BB4">
        <w:rPr>
          <w:rFonts w:ascii="Times New Roman" w:hAnsi="Times New Roman" w:cs="Times New Roman"/>
          <w:sz w:val="28"/>
          <w:szCs w:val="28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 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 </w:t>
      </w:r>
      <w:r w:rsidR="005F4E48">
        <w:rPr>
          <w:rFonts w:ascii="Times New Roman" w:hAnsi="Times New Roman" w:cs="Times New Roman"/>
          <w:sz w:val="28"/>
          <w:szCs w:val="28"/>
        </w:rPr>
        <w:t xml:space="preserve">    </w:t>
      </w:r>
      <w:r w:rsidRPr="00725BB4">
        <w:rPr>
          <w:rFonts w:ascii="Times New Roman" w:hAnsi="Times New Roman" w:cs="Times New Roman"/>
          <w:sz w:val="28"/>
          <w:szCs w:val="28"/>
        </w:rPr>
        <w:t xml:space="preserve"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 </w:t>
      </w:r>
      <w:r w:rsidR="005F4E48">
        <w:rPr>
          <w:rFonts w:ascii="Times New Roman" w:hAnsi="Times New Roman" w:cs="Times New Roman"/>
          <w:sz w:val="28"/>
          <w:szCs w:val="28"/>
        </w:rPr>
        <w:t xml:space="preserve">   </w:t>
      </w:r>
      <w:r w:rsidRPr="00725BB4">
        <w:rPr>
          <w:rFonts w:ascii="Times New Roman" w:hAnsi="Times New Roman" w:cs="Times New Roman"/>
          <w:sz w:val="28"/>
          <w:szCs w:val="28"/>
        </w:rPr>
        <w:t xml:space="preserve"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В нем описаны такие интегративные качества (качества! а не </w:t>
      </w:r>
      <w:proofErr w:type="spellStart"/>
      <w:r w:rsidRPr="00725BB4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Pr="00725BB4">
        <w:rPr>
          <w:rFonts w:ascii="Times New Roman" w:hAnsi="Times New Roman" w:cs="Times New Roman"/>
          <w:sz w:val="28"/>
          <w:szCs w:val="28"/>
        </w:rPr>
        <w:t xml:space="preserve">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 </w:t>
      </w:r>
      <w:r w:rsidR="005F4E48">
        <w:rPr>
          <w:rFonts w:ascii="Times New Roman" w:hAnsi="Times New Roman" w:cs="Times New Roman"/>
          <w:sz w:val="28"/>
          <w:szCs w:val="28"/>
        </w:rPr>
        <w:t xml:space="preserve">   </w:t>
      </w:r>
      <w:r w:rsidRPr="00725BB4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</w:t>
      </w:r>
      <w:r w:rsidRPr="00725BB4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 обучении, т. е. в школе и должна выполняться каждым дошкольным учреждением.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</w:t>
      </w:r>
      <w:r w:rsidR="005F4E48">
        <w:rPr>
          <w:rFonts w:ascii="Times New Roman" w:hAnsi="Times New Roman" w:cs="Times New Roman"/>
          <w:sz w:val="28"/>
          <w:szCs w:val="28"/>
        </w:rPr>
        <w:t xml:space="preserve">   </w:t>
      </w:r>
      <w:r w:rsidRPr="00725BB4">
        <w:rPr>
          <w:rFonts w:ascii="Times New Roman" w:hAnsi="Times New Roman" w:cs="Times New Roman"/>
          <w:sz w:val="28"/>
          <w:szCs w:val="28"/>
        </w:rPr>
        <w:t xml:space="preserve"> 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 </w:t>
      </w:r>
      <w:r w:rsidR="005F4E48">
        <w:rPr>
          <w:rFonts w:ascii="Times New Roman" w:hAnsi="Times New Roman" w:cs="Times New Roman"/>
          <w:sz w:val="28"/>
          <w:szCs w:val="28"/>
        </w:rPr>
        <w:t xml:space="preserve">    </w:t>
      </w:r>
      <w:r w:rsidRPr="00725BB4">
        <w:rPr>
          <w:rFonts w:ascii="Times New Roman" w:hAnsi="Times New Roman" w:cs="Times New Roman"/>
          <w:sz w:val="28"/>
          <w:szCs w:val="28"/>
        </w:rPr>
        <w:t xml:space="preserve">Новый документ ставит во главу угла индивидуальный подход к ребенку и игру, где происходит сохранение </w:t>
      </w:r>
      <w:proofErr w:type="spellStart"/>
      <w:r w:rsidRPr="00725BB4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725BB4">
        <w:rPr>
          <w:rFonts w:ascii="Times New Roman" w:hAnsi="Times New Roman" w:cs="Times New Roman"/>
          <w:sz w:val="28"/>
          <w:szCs w:val="28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 </w:t>
      </w:r>
      <w:r w:rsidR="005F4E48">
        <w:rPr>
          <w:rFonts w:ascii="Times New Roman" w:hAnsi="Times New Roman" w:cs="Times New Roman"/>
          <w:sz w:val="28"/>
          <w:szCs w:val="28"/>
        </w:rPr>
        <w:t xml:space="preserve">    </w:t>
      </w:r>
      <w:r w:rsidRPr="00725BB4">
        <w:rPr>
          <w:rFonts w:ascii="Times New Roman" w:hAnsi="Times New Roman" w:cs="Times New Roman"/>
          <w:sz w:val="28"/>
          <w:szCs w:val="28"/>
        </w:rPr>
        <w:t xml:space="preserve">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</w:t>
      </w:r>
      <w:r w:rsidR="005F4E48">
        <w:rPr>
          <w:rFonts w:ascii="Times New Roman" w:hAnsi="Times New Roman" w:cs="Times New Roman"/>
          <w:sz w:val="28"/>
          <w:szCs w:val="28"/>
        </w:rPr>
        <w:t xml:space="preserve">    </w:t>
      </w:r>
      <w:r w:rsidRPr="00725BB4">
        <w:rPr>
          <w:rFonts w:ascii="Times New Roman" w:hAnsi="Times New Roman" w:cs="Times New Roman"/>
          <w:sz w:val="28"/>
          <w:szCs w:val="28"/>
        </w:rPr>
        <w:t xml:space="preserve"> 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     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 Если говорить о  содержании дошкольного образования, то необходимо отметить,  обязательность его соответствия заявленным в ФГОС принципам: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- принцип развивающего образования, целью которого является развитие ребенка;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- принцип необходимости и достаточности(соответствие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lastRenderedPageBreak/>
        <w:t xml:space="preserve"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 </w:t>
      </w:r>
      <w:r w:rsidR="005F4E48">
        <w:rPr>
          <w:rFonts w:ascii="Times New Roman" w:hAnsi="Times New Roman" w:cs="Times New Roman"/>
          <w:sz w:val="28"/>
          <w:szCs w:val="28"/>
        </w:rPr>
        <w:t xml:space="preserve">   </w:t>
      </w:r>
      <w:r w:rsidRPr="00725BB4">
        <w:rPr>
          <w:rFonts w:ascii="Times New Roman" w:hAnsi="Times New Roman" w:cs="Times New Roman"/>
          <w:sz w:val="28"/>
          <w:szCs w:val="28"/>
        </w:rPr>
        <w:t xml:space="preserve"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 </w:t>
      </w:r>
      <w:r w:rsidR="005F4E48">
        <w:rPr>
          <w:rFonts w:ascii="Times New Roman" w:hAnsi="Times New Roman" w:cs="Times New Roman"/>
          <w:sz w:val="28"/>
          <w:szCs w:val="28"/>
        </w:rPr>
        <w:t xml:space="preserve">   </w:t>
      </w:r>
      <w:r w:rsidRPr="00725BB4">
        <w:rPr>
          <w:rFonts w:ascii="Times New Roman" w:hAnsi="Times New Roman" w:cs="Times New Roman"/>
          <w:sz w:val="28"/>
          <w:szCs w:val="28"/>
        </w:rPr>
        <w:t xml:space="preserve"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участвует в проведении прогулок, организуя подвижные игры, эстафеты по теме. Музыкальный руководитель будет осуществляет подбор музыкального сопровождения для проведения мастерских, релаксации, разминок, гимнастик и др.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- комплексно-тематический принцип построения образовательного процесса;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</w:t>
      </w:r>
      <w:r w:rsidR="005F4E48">
        <w:rPr>
          <w:rFonts w:ascii="Times New Roman" w:hAnsi="Times New Roman" w:cs="Times New Roman"/>
          <w:sz w:val="28"/>
          <w:szCs w:val="28"/>
        </w:rPr>
        <w:t xml:space="preserve">   </w:t>
      </w:r>
      <w:r w:rsidRPr="00725BB4">
        <w:rPr>
          <w:rFonts w:ascii="Times New Roman" w:hAnsi="Times New Roman" w:cs="Times New Roman"/>
          <w:sz w:val="28"/>
          <w:szCs w:val="28"/>
        </w:rPr>
        <w:t xml:space="preserve"> В соответствии с комплексно-тематическим принципом построения образовательного процесса ФГОС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являются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 </w:t>
      </w:r>
      <w:r w:rsidR="005F4E48">
        <w:rPr>
          <w:rFonts w:ascii="Times New Roman" w:hAnsi="Times New Roman" w:cs="Times New Roman"/>
          <w:sz w:val="28"/>
          <w:szCs w:val="28"/>
        </w:rPr>
        <w:t xml:space="preserve">    </w:t>
      </w:r>
      <w:r w:rsidRPr="00725BB4">
        <w:rPr>
          <w:rFonts w:ascii="Times New Roman" w:hAnsi="Times New Roman" w:cs="Times New Roman"/>
          <w:sz w:val="28"/>
          <w:szCs w:val="28"/>
        </w:rPr>
        <w:t xml:space="preserve"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- взаимодействие с родителями;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 </w:t>
      </w:r>
      <w:r w:rsidR="005F4E48">
        <w:rPr>
          <w:rFonts w:ascii="Times New Roman" w:hAnsi="Times New Roman" w:cs="Times New Roman"/>
          <w:sz w:val="28"/>
          <w:szCs w:val="28"/>
        </w:rPr>
        <w:t xml:space="preserve">    </w:t>
      </w:r>
      <w:r w:rsidRPr="00725BB4">
        <w:rPr>
          <w:rFonts w:ascii="Times New Roman" w:hAnsi="Times New Roman" w:cs="Times New Roman"/>
          <w:sz w:val="28"/>
          <w:szCs w:val="28"/>
        </w:rPr>
        <w:t xml:space="preserve"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 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   </w:t>
      </w:r>
      <w:r w:rsidR="005F4E48">
        <w:rPr>
          <w:rFonts w:ascii="Times New Roman" w:hAnsi="Times New Roman" w:cs="Times New Roman"/>
          <w:sz w:val="28"/>
          <w:szCs w:val="28"/>
        </w:rPr>
        <w:t xml:space="preserve">   </w:t>
      </w:r>
      <w:r w:rsidRPr="00725BB4">
        <w:rPr>
          <w:rFonts w:ascii="Times New Roman" w:hAnsi="Times New Roman" w:cs="Times New Roman"/>
          <w:sz w:val="28"/>
          <w:szCs w:val="28"/>
        </w:rPr>
        <w:t xml:space="preserve"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 </w:t>
      </w:r>
    </w:p>
    <w:p w:rsid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5BB4">
        <w:rPr>
          <w:rFonts w:ascii="Times New Roman" w:hAnsi="Times New Roman" w:cs="Times New Roman"/>
          <w:i/>
          <w:sz w:val="28"/>
          <w:szCs w:val="28"/>
        </w:rPr>
        <w:t>Таким образом</w:t>
      </w:r>
      <w:r w:rsidRPr="00725BB4">
        <w:rPr>
          <w:rFonts w:ascii="Times New Roman" w:hAnsi="Times New Roman" w:cs="Times New Roman"/>
          <w:sz w:val="28"/>
          <w:szCs w:val="28"/>
        </w:rPr>
        <w:t xml:space="preserve">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 </w:t>
      </w:r>
    </w:p>
    <w:p w:rsidR="005F4E48" w:rsidRPr="00725BB4" w:rsidRDefault="005F4E48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BB4" w:rsidRPr="005F4E48" w:rsidRDefault="00725BB4" w:rsidP="00725B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Желание сделать жизнь в детском саду более осмысленной и интересной. </w:t>
      </w:r>
    </w:p>
    <w:p w:rsidR="00725BB4" w:rsidRPr="00725BB4" w:rsidRDefault="00725BB4" w:rsidP="00725B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 </w:t>
      </w:r>
    </w:p>
    <w:p w:rsidR="00725BB4" w:rsidRPr="00725BB4" w:rsidRDefault="00725BB4" w:rsidP="00725B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 </w:t>
      </w:r>
    </w:p>
    <w:p w:rsidR="00725BB4" w:rsidRPr="00725BB4" w:rsidRDefault="00725BB4" w:rsidP="00725B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 xml:space="preserve">Стремление к формированию инициативного, активного и самостоятельного ребенка. </w:t>
      </w:r>
    </w:p>
    <w:p w:rsidR="00725BB4" w:rsidRPr="00725BB4" w:rsidRDefault="00725BB4" w:rsidP="00725B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B4">
        <w:rPr>
          <w:rFonts w:ascii="Times New Roman" w:hAnsi="Times New Roman" w:cs="Times New Roman"/>
          <w:sz w:val="28"/>
          <w:szCs w:val="28"/>
        </w:rPr>
        <w:t>Отказ от копирования школьных технологий и форм организации обучения.</w:t>
      </w:r>
    </w:p>
    <w:p w:rsidR="00725BB4" w:rsidRPr="00725BB4" w:rsidRDefault="00725BB4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FAE" w:rsidRPr="00725BB4" w:rsidRDefault="00804FAE" w:rsidP="0072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04FAE" w:rsidRPr="00725BB4" w:rsidSect="0080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6A58"/>
    <w:multiLevelType w:val="hybridMultilevel"/>
    <w:tmpl w:val="EECA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5BB4"/>
    <w:rsid w:val="005F4E48"/>
    <w:rsid w:val="00725BB4"/>
    <w:rsid w:val="00804FAE"/>
    <w:rsid w:val="00AE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1486</Words>
  <Characters>8476</Characters>
  <Application>Microsoft Office Word</Application>
  <DocSecurity>0</DocSecurity>
  <Lines>70</Lines>
  <Paragraphs>19</Paragraphs>
  <ScaleCrop>false</ScaleCrop>
  <Company>Microsoft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2014-10-29T11:10:00Z</dcterms:created>
  <dcterms:modified xsi:type="dcterms:W3CDTF">2015-03-25T10:58:00Z</dcterms:modified>
</cp:coreProperties>
</file>